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F0" w:rsidRPr="00AA2E3F" w:rsidRDefault="007F4AF0" w:rsidP="007F4AF0">
      <w:pPr>
        <w:jc w:val="center"/>
        <w:rPr>
          <w:sz w:val="24"/>
          <w:szCs w:val="24"/>
        </w:rPr>
      </w:pPr>
      <w:r w:rsidRPr="00AA2E3F">
        <w:rPr>
          <w:sz w:val="24"/>
          <w:szCs w:val="24"/>
        </w:rPr>
        <w:t>CCP Credit Hours</w:t>
      </w:r>
    </w:p>
    <w:p w:rsidR="006666D2" w:rsidRPr="00AA2E3F" w:rsidRDefault="006666D2">
      <w:pPr>
        <w:rPr>
          <w:sz w:val="24"/>
          <w:szCs w:val="24"/>
        </w:rPr>
      </w:pPr>
      <w:r w:rsidRPr="00AA2E3F">
        <w:rPr>
          <w:sz w:val="24"/>
          <w:szCs w:val="24"/>
        </w:rPr>
        <w:t xml:space="preserve">The Ohio Department of Education (ODE) will only </w:t>
      </w:r>
      <w:r w:rsidR="007F4AF0" w:rsidRPr="00AA2E3F">
        <w:rPr>
          <w:sz w:val="24"/>
          <w:szCs w:val="24"/>
        </w:rPr>
        <w:t>cover the cost for</w:t>
      </w:r>
      <w:r w:rsidRPr="00AA2E3F">
        <w:rPr>
          <w:sz w:val="24"/>
          <w:szCs w:val="24"/>
        </w:rPr>
        <w:t xml:space="preserve"> students to take 30 hours of credit per year and a maximum of 120 credit hours total before graduation. This total includes college classes taken over the summer, traditional high school classes, high school classes for </w:t>
      </w:r>
      <w:r w:rsidR="007F4AF0" w:rsidRPr="00AA2E3F">
        <w:rPr>
          <w:sz w:val="24"/>
          <w:szCs w:val="24"/>
        </w:rPr>
        <w:t>CCP</w:t>
      </w:r>
      <w:r w:rsidRPr="00AA2E3F">
        <w:rPr>
          <w:sz w:val="24"/>
          <w:szCs w:val="24"/>
        </w:rPr>
        <w:t xml:space="preserve"> credit, and off-campus </w:t>
      </w:r>
      <w:r w:rsidR="007F4AF0" w:rsidRPr="00AA2E3F">
        <w:rPr>
          <w:sz w:val="24"/>
          <w:szCs w:val="24"/>
        </w:rPr>
        <w:t>CCP</w:t>
      </w:r>
      <w:r w:rsidRPr="00AA2E3F">
        <w:rPr>
          <w:sz w:val="24"/>
          <w:szCs w:val="24"/>
        </w:rPr>
        <w:t xml:space="preserve"> classes. </w:t>
      </w:r>
    </w:p>
    <w:p w:rsidR="00F00E42" w:rsidRPr="00AA2E3F" w:rsidRDefault="006666D2">
      <w:pPr>
        <w:rPr>
          <w:sz w:val="24"/>
          <w:szCs w:val="24"/>
        </w:rPr>
      </w:pPr>
      <w:r w:rsidRPr="00AA2E3F">
        <w:rPr>
          <w:sz w:val="24"/>
          <w:szCs w:val="24"/>
        </w:rPr>
        <w:t xml:space="preserve">If your child goes over the 30-hour limit </w:t>
      </w:r>
      <w:r w:rsidR="00AA2E3F" w:rsidRPr="00AA2E3F">
        <w:rPr>
          <w:sz w:val="24"/>
          <w:szCs w:val="24"/>
        </w:rPr>
        <w:t>(</w:t>
      </w:r>
      <w:r w:rsidRPr="00AA2E3F">
        <w:rPr>
          <w:sz w:val="24"/>
          <w:szCs w:val="24"/>
        </w:rPr>
        <w:t>or the 120-hour limit</w:t>
      </w:r>
      <w:r w:rsidR="00AA2E3F" w:rsidRPr="00AA2E3F">
        <w:rPr>
          <w:sz w:val="24"/>
          <w:szCs w:val="24"/>
        </w:rPr>
        <w:t>)</w:t>
      </w:r>
      <w:r w:rsidRPr="00AA2E3F">
        <w:rPr>
          <w:sz w:val="24"/>
          <w:szCs w:val="24"/>
        </w:rPr>
        <w:t xml:space="preserve">, you are responsible for the cost.  In that case, your child will </w:t>
      </w:r>
      <w:r w:rsidR="00AA2E3F" w:rsidRPr="00AA2E3F">
        <w:rPr>
          <w:sz w:val="24"/>
          <w:szCs w:val="24"/>
        </w:rPr>
        <w:t xml:space="preserve">need to </w:t>
      </w:r>
      <w:r w:rsidRPr="00AA2E3F">
        <w:rPr>
          <w:sz w:val="24"/>
          <w:szCs w:val="24"/>
        </w:rPr>
        <w:t xml:space="preserve">register at the college as a “self-pay” student, and he/she will </w:t>
      </w:r>
      <w:r w:rsidRPr="00AA2E3F">
        <w:rPr>
          <w:sz w:val="24"/>
          <w:szCs w:val="24"/>
          <w:u w:val="single"/>
        </w:rPr>
        <w:t>not</w:t>
      </w:r>
      <w:r w:rsidRPr="00AA2E3F">
        <w:rPr>
          <w:sz w:val="24"/>
          <w:szCs w:val="24"/>
        </w:rPr>
        <w:t xml:space="preserve"> receive the discounted rate for CCP tuition</w:t>
      </w:r>
      <w:r w:rsidR="00AA2E3F" w:rsidRPr="00AA2E3F">
        <w:rPr>
          <w:sz w:val="24"/>
          <w:szCs w:val="24"/>
        </w:rPr>
        <w:t xml:space="preserve"> cost</w:t>
      </w:r>
      <w:r w:rsidRPr="00AA2E3F">
        <w:rPr>
          <w:sz w:val="24"/>
          <w:szCs w:val="24"/>
        </w:rPr>
        <w:t xml:space="preserve">.  You will have to pay the per-credit-hour cost that the college charges traditional undergraduate students.  </w:t>
      </w:r>
    </w:p>
    <w:p w:rsidR="006666D2" w:rsidRPr="00AA2E3F" w:rsidRDefault="006666D2">
      <w:pPr>
        <w:rPr>
          <w:sz w:val="24"/>
          <w:szCs w:val="24"/>
        </w:rPr>
      </w:pPr>
      <w:r w:rsidRPr="00AA2E3F">
        <w:rPr>
          <w:sz w:val="24"/>
          <w:szCs w:val="24"/>
        </w:rPr>
        <w:t>Here is what ODE has published regarding this topic:</w:t>
      </w:r>
    </w:p>
    <w:p w:rsidR="006666D2" w:rsidRPr="00AA2E3F" w:rsidRDefault="006666D2" w:rsidP="006666D2">
      <w:pPr>
        <w:pStyle w:val="NormalWeb"/>
        <w:shd w:val="clear" w:color="auto" w:fill="FFFFFF"/>
        <w:spacing w:before="0" w:beforeAutospacing="0" w:after="135" w:afterAutospacing="0" w:line="270" w:lineRule="atLeast"/>
        <w:ind w:left="540"/>
        <w:rPr>
          <w:rFonts w:asciiTheme="minorHAnsi" w:hAnsiTheme="minorHAnsi" w:cstheme="minorHAnsi"/>
          <w:sz w:val="22"/>
          <w:szCs w:val="22"/>
        </w:rPr>
      </w:pPr>
      <w:r w:rsidRPr="00AA2E3F">
        <w:rPr>
          <w:rFonts w:asciiTheme="minorHAnsi" w:hAnsiTheme="minorHAnsi" w:cstheme="minorHAnsi"/>
          <w:sz w:val="22"/>
          <w:szCs w:val="22"/>
        </w:rPr>
        <w:t>I</w:t>
      </w:r>
      <w:r w:rsidRPr="00AA2E3F">
        <w:rPr>
          <w:rFonts w:asciiTheme="minorHAnsi" w:hAnsiTheme="minorHAnsi" w:cstheme="minorHAnsi"/>
          <w:sz w:val="22"/>
          <w:szCs w:val="22"/>
        </w:rPr>
        <w:t>n order to determine the number of credit hours a student can take in a year, the secondary school must calculate the number of course credits that are for high school credit only and multiply that by 3. That number is then subtracted from the 30 hours. The result is the maximum number of credit hours a student can take in the College Credit Plus program. (This is based on a semester system.)</w:t>
      </w:r>
    </w:p>
    <w:p w:rsidR="006666D2" w:rsidRPr="00AA2E3F" w:rsidRDefault="006666D2" w:rsidP="006666D2">
      <w:pPr>
        <w:pStyle w:val="NormalWeb"/>
        <w:shd w:val="clear" w:color="auto" w:fill="FFFFFF"/>
        <w:spacing w:before="0" w:beforeAutospacing="0" w:after="135" w:afterAutospacing="0" w:line="270" w:lineRule="atLeast"/>
        <w:ind w:left="540"/>
        <w:jc w:val="center"/>
        <w:rPr>
          <w:rFonts w:asciiTheme="minorHAnsi" w:hAnsiTheme="minorHAnsi" w:cstheme="minorHAnsi"/>
          <w:sz w:val="22"/>
          <w:szCs w:val="22"/>
        </w:rPr>
      </w:pPr>
      <w:r w:rsidRPr="00AA2E3F">
        <w:rPr>
          <w:rStyle w:val="Emphasis"/>
          <w:rFonts w:asciiTheme="minorHAnsi" w:hAnsiTheme="minorHAnsi" w:cstheme="minorHAnsi"/>
          <w:b/>
          <w:bCs/>
          <w:sz w:val="22"/>
          <w:szCs w:val="22"/>
        </w:rPr>
        <w:t>30 – (high school only credits x 3) = Maximum number of College Credit Plus credit hours</w:t>
      </w:r>
    </w:p>
    <w:p w:rsidR="006666D2" w:rsidRPr="00AA2E3F" w:rsidRDefault="006666D2" w:rsidP="006666D2">
      <w:pPr>
        <w:pStyle w:val="NormalWeb"/>
        <w:shd w:val="clear" w:color="auto" w:fill="FFFFFF"/>
        <w:spacing w:before="0" w:beforeAutospacing="0" w:after="135" w:afterAutospacing="0" w:line="270" w:lineRule="atLeast"/>
        <w:ind w:left="540"/>
        <w:rPr>
          <w:rFonts w:asciiTheme="minorHAnsi" w:hAnsiTheme="minorHAnsi" w:cstheme="minorHAnsi"/>
          <w:sz w:val="22"/>
          <w:szCs w:val="22"/>
        </w:rPr>
      </w:pPr>
      <w:r w:rsidRPr="00AA2E3F">
        <w:rPr>
          <w:rFonts w:asciiTheme="minorHAnsi" w:hAnsiTheme="minorHAnsi" w:cstheme="minorHAnsi"/>
          <w:sz w:val="22"/>
          <w:szCs w:val="22"/>
        </w:rPr>
        <w:t>This calculation must be completed each year for a student as the high school credits may change. Also, students may only take a maximum of 120 credit hours in the program.</w:t>
      </w:r>
    </w:p>
    <w:p w:rsidR="006666D2" w:rsidRPr="00AA2E3F" w:rsidRDefault="006666D2" w:rsidP="006666D2">
      <w:pPr>
        <w:pStyle w:val="NormalWeb"/>
        <w:shd w:val="clear" w:color="auto" w:fill="FFFFFF"/>
        <w:spacing w:before="0" w:beforeAutospacing="0" w:after="135" w:afterAutospacing="0" w:line="270" w:lineRule="atLeast"/>
        <w:ind w:left="540"/>
        <w:rPr>
          <w:rFonts w:asciiTheme="minorHAnsi" w:hAnsiTheme="minorHAnsi" w:cstheme="minorHAnsi"/>
          <w:sz w:val="22"/>
          <w:szCs w:val="22"/>
        </w:rPr>
      </w:pPr>
      <w:r w:rsidRPr="00AA2E3F">
        <w:rPr>
          <w:rFonts w:asciiTheme="minorHAnsi" w:hAnsiTheme="minorHAnsi" w:cstheme="minorHAnsi"/>
          <w:sz w:val="22"/>
          <w:szCs w:val="22"/>
        </w:rPr>
        <w:t>If students would like to take more than the maximum number of credit hours, the student can arrange to register and pay for those additional credit hours as a “self-pay” student. Those hours would be outside of the College Credit Plus program.</w:t>
      </w:r>
    </w:p>
    <w:p w:rsidR="006666D2" w:rsidRPr="00AA2E3F" w:rsidRDefault="006666D2" w:rsidP="006666D2">
      <w:pPr>
        <w:pStyle w:val="NormalWeb"/>
        <w:shd w:val="clear" w:color="auto" w:fill="FFFFFF"/>
        <w:spacing w:before="0" w:beforeAutospacing="0" w:after="135" w:afterAutospacing="0" w:line="270" w:lineRule="atLeast"/>
        <w:rPr>
          <w:rFonts w:asciiTheme="minorHAnsi" w:hAnsiTheme="minorHAnsi" w:cstheme="minorHAnsi"/>
        </w:rPr>
      </w:pPr>
      <w:r w:rsidRPr="00AA2E3F">
        <w:rPr>
          <w:rFonts w:asciiTheme="minorHAnsi" w:hAnsiTheme="minorHAnsi" w:cstheme="minorHAnsi"/>
        </w:rPr>
        <w:t>Another aspect to take note of is that if your child is taking more than the allowed hours, you cannot just pay for the hour</w:t>
      </w:r>
      <w:r w:rsidR="007F4AF0" w:rsidRPr="00AA2E3F">
        <w:rPr>
          <w:rFonts w:asciiTheme="minorHAnsi" w:hAnsiTheme="minorHAnsi" w:cstheme="minorHAnsi"/>
        </w:rPr>
        <w:t>(</w:t>
      </w:r>
      <w:r w:rsidRPr="00AA2E3F">
        <w:rPr>
          <w:rFonts w:asciiTheme="minorHAnsi" w:hAnsiTheme="minorHAnsi" w:cstheme="minorHAnsi"/>
        </w:rPr>
        <w:t>s</w:t>
      </w:r>
      <w:r w:rsidR="007F4AF0" w:rsidRPr="00AA2E3F">
        <w:rPr>
          <w:rFonts w:asciiTheme="minorHAnsi" w:hAnsiTheme="minorHAnsi" w:cstheme="minorHAnsi"/>
        </w:rPr>
        <w:t>)</w:t>
      </w:r>
      <w:r w:rsidRPr="00AA2E3F">
        <w:rPr>
          <w:rFonts w:asciiTheme="minorHAnsi" w:hAnsiTheme="minorHAnsi" w:cstheme="minorHAnsi"/>
        </w:rPr>
        <w:t xml:space="preserve"> that put him/her over the limit.  For e</w:t>
      </w:r>
      <w:r w:rsidR="007F4AF0" w:rsidRPr="00AA2E3F">
        <w:rPr>
          <w:rFonts w:asciiTheme="minorHAnsi" w:hAnsiTheme="minorHAnsi" w:cstheme="minorHAnsi"/>
        </w:rPr>
        <w:t xml:space="preserve">xample, if a child had 12 hours remaining this year, and he took 13 credit hours, he couldn’t just </w:t>
      </w:r>
      <w:r w:rsidR="00AA2E3F">
        <w:rPr>
          <w:rFonts w:asciiTheme="minorHAnsi" w:hAnsiTheme="minorHAnsi" w:cstheme="minorHAnsi"/>
        </w:rPr>
        <w:t>self-pay for one</w:t>
      </w:r>
      <w:r w:rsidR="007F4AF0" w:rsidRPr="00AA2E3F">
        <w:rPr>
          <w:rFonts w:asciiTheme="minorHAnsi" w:hAnsiTheme="minorHAnsi" w:cstheme="minorHAnsi"/>
        </w:rPr>
        <w:t xml:space="preserve"> credit hour.  He would have to self-pay for the entire three-credit hour course that put him over the limit. </w:t>
      </w:r>
    </w:p>
    <w:p w:rsidR="007F4AF0" w:rsidRPr="00AA2E3F" w:rsidRDefault="007F4AF0" w:rsidP="006666D2">
      <w:pPr>
        <w:pStyle w:val="NormalWeb"/>
        <w:shd w:val="clear" w:color="auto" w:fill="FFFFFF"/>
        <w:spacing w:before="0" w:beforeAutospacing="0" w:after="135" w:afterAutospacing="0" w:line="270" w:lineRule="atLeast"/>
        <w:rPr>
          <w:rFonts w:asciiTheme="minorHAnsi" w:hAnsiTheme="minorHAnsi" w:cstheme="minorHAnsi"/>
        </w:rPr>
      </w:pPr>
      <w:r w:rsidRPr="00AA2E3F">
        <w:rPr>
          <w:rFonts w:asciiTheme="minorHAnsi" w:hAnsiTheme="minorHAnsi" w:cstheme="minorHAnsi"/>
        </w:rPr>
        <w:t xml:space="preserve">We have calculated the number of hours that your child has taken this year, including summer CCP classes (if applicable), traditional CMHS classes, off-campus fall CCP classes, and on-campus CCP classes for fall and spring.  The remaining hours below represent the number of hours that your child can take as CCP classes this spring.  In order to ensure that your child will not have to self-pay, when he/she registers for spring classes, make sure that the total number of credit hours for which he/she is registered is less than </w:t>
      </w:r>
      <w:r w:rsidR="00AA2E3F">
        <w:rPr>
          <w:rFonts w:asciiTheme="minorHAnsi" w:hAnsiTheme="minorHAnsi" w:cstheme="minorHAnsi"/>
        </w:rPr>
        <w:t xml:space="preserve">(or equal to) </w:t>
      </w:r>
      <w:r w:rsidRPr="00AA2E3F">
        <w:rPr>
          <w:rFonts w:asciiTheme="minorHAnsi" w:hAnsiTheme="minorHAnsi" w:cstheme="minorHAnsi"/>
        </w:rPr>
        <w:t xml:space="preserve">the number below.  </w:t>
      </w:r>
      <w:r w:rsidR="00AA2E3F">
        <w:rPr>
          <w:rFonts w:asciiTheme="minorHAnsi" w:hAnsiTheme="minorHAnsi" w:cstheme="minorHAnsi"/>
        </w:rPr>
        <w:t xml:space="preserve">For more information on this topic, please visit </w:t>
      </w:r>
      <w:hyperlink r:id="rId4" w:history="1">
        <w:r w:rsidR="00AA2E3F" w:rsidRPr="00C857D3">
          <w:rPr>
            <w:rStyle w:val="Hyperlink"/>
            <w:rFonts w:asciiTheme="minorHAnsi" w:hAnsiTheme="minorHAnsi" w:cstheme="minorHAnsi"/>
          </w:rPr>
          <w:t>https://www.ohiohighered.org/ccp/faqs</w:t>
        </w:r>
      </w:hyperlink>
      <w:r w:rsidR="00AA2E3F">
        <w:rPr>
          <w:rFonts w:asciiTheme="minorHAnsi" w:hAnsiTheme="minorHAnsi" w:cstheme="minorHAnsi"/>
        </w:rPr>
        <w:t xml:space="preserve">. </w:t>
      </w:r>
      <w:r w:rsidRPr="00AA2E3F">
        <w:rPr>
          <w:rFonts w:asciiTheme="minorHAnsi" w:hAnsiTheme="minorHAnsi" w:cstheme="minorHAnsi"/>
        </w:rPr>
        <w:t>If you have any questions, please let us know.</w:t>
      </w:r>
    </w:p>
    <w:p w:rsidR="007F4AF0" w:rsidRPr="00AA2E3F" w:rsidRDefault="007F4AF0" w:rsidP="006666D2">
      <w:pPr>
        <w:pStyle w:val="NormalWeb"/>
        <w:shd w:val="clear" w:color="auto" w:fill="FFFFFF"/>
        <w:spacing w:before="0" w:beforeAutospacing="0" w:after="135" w:afterAutospacing="0" w:line="270" w:lineRule="atLeast"/>
        <w:rPr>
          <w:rFonts w:asciiTheme="minorHAnsi" w:hAnsiTheme="minorHAnsi" w:cstheme="minorHAnsi"/>
        </w:rPr>
      </w:pPr>
    </w:p>
    <w:p w:rsidR="007F4AF0" w:rsidRPr="00AA2E3F" w:rsidRDefault="007F4AF0" w:rsidP="006666D2">
      <w:pPr>
        <w:pStyle w:val="NormalWeb"/>
        <w:shd w:val="clear" w:color="auto" w:fill="FFFFFF"/>
        <w:spacing w:before="0" w:beforeAutospacing="0" w:after="135" w:afterAutospacing="0" w:line="270" w:lineRule="atLeast"/>
        <w:rPr>
          <w:rFonts w:asciiTheme="minorHAnsi" w:hAnsiTheme="minorHAnsi" w:cstheme="minorHAnsi"/>
        </w:rPr>
      </w:pPr>
      <w:r w:rsidRPr="00AA2E3F">
        <w:rPr>
          <w:rFonts w:asciiTheme="minorHAnsi" w:hAnsiTheme="minorHAnsi" w:cstheme="minorHAnsi"/>
        </w:rPr>
        <w:t>Student name ____________________________________________________________</w:t>
      </w:r>
    </w:p>
    <w:p w:rsidR="00AA2E3F" w:rsidRDefault="00AA2E3F" w:rsidP="00AA2E3F">
      <w:pPr>
        <w:pStyle w:val="NormalWeb"/>
        <w:shd w:val="clear" w:color="auto" w:fill="FFFFFF"/>
        <w:spacing w:before="0" w:beforeAutospacing="0" w:after="135" w:afterAutospacing="0" w:line="270" w:lineRule="atLeast"/>
        <w:rPr>
          <w:rFonts w:asciiTheme="minorHAnsi" w:hAnsiTheme="minorHAnsi" w:cstheme="minorHAnsi"/>
        </w:rPr>
      </w:pPr>
    </w:p>
    <w:p w:rsidR="00AA2E3F" w:rsidRDefault="00AA2E3F" w:rsidP="00AA2E3F">
      <w:pPr>
        <w:pStyle w:val="NormalWeb"/>
        <w:shd w:val="clear" w:color="auto" w:fill="FFFFFF"/>
        <w:spacing w:before="0" w:beforeAutospacing="0" w:after="135" w:afterAutospacing="0" w:line="270" w:lineRule="atLeast"/>
        <w:rPr>
          <w:rFonts w:asciiTheme="minorHAnsi" w:hAnsiTheme="minorHAnsi" w:cstheme="minorHAnsi"/>
        </w:rPr>
      </w:pPr>
    </w:p>
    <w:p w:rsidR="006666D2" w:rsidRPr="00AA2E3F" w:rsidRDefault="007F4AF0" w:rsidP="00AA2E3F">
      <w:pPr>
        <w:pStyle w:val="NormalWeb"/>
        <w:shd w:val="clear" w:color="auto" w:fill="FFFFFF"/>
        <w:spacing w:before="0" w:beforeAutospacing="0" w:after="135" w:afterAutospacing="0" w:line="270" w:lineRule="atLeast"/>
        <w:rPr>
          <w:rFonts w:asciiTheme="minorHAnsi" w:hAnsiTheme="minorHAnsi" w:cstheme="minorHAnsi"/>
        </w:rPr>
      </w:pPr>
      <w:bookmarkStart w:id="0" w:name="_GoBack"/>
      <w:bookmarkEnd w:id="0"/>
      <w:r w:rsidRPr="00AA2E3F">
        <w:rPr>
          <w:rFonts w:asciiTheme="minorHAnsi" w:hAnsiTheme="minorHAnsi" w:cstheme="minorHAnsi"/>
        </w:rPr>
        <w:t>Hours remaining for spring registration ___________________________________________</w:t>
      </w:r>
    </w:p>
    <w:sectPr w:rsidR="006666D2" w:rsidRPr="00AA2E3F" w:rsidSect="00AA2E3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D2"/>
    <w:rsid w:val="00434089"/>
    <w:rsid w:val="006666D2"/>
    <w:rsid w:val="007F4AF0"/>
    <w:rsid w:val="00AA2E3F"/>
    <w:rsid w:val="00F0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C3E1"/>
  <w15:chartTrackingRefBased/>
  <w15:docId w15:val="{6AFF93A5-3B81-4A9D-9B04-F83E0512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6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6D2"/>
    <w:rPr>
      <w:i/>
      <w:iCs/>
    </w:rPr>
  </w:style>
  <w:style w:type="character" w:styleId="Hyperlink">
    <w:name w:val="Hyperlink"/>
    <w:basedOn w:val="DefaultParagraphFont"/>
    <w:uiPriority w:val="99"/>
    <w:unhideWhenUsed/>
    <w:rsid w:val="00AA2E3F"/>
    <w:rPr>
      <w:color w:val="0563C1" w:themeColor="hyperlink"/>
      <w:u w:val="single"/>
    </w:rPr>
  </w:style>
  <w:style w:type="paragraph" w:styleId="BalloonText">
    <w:name w:val="Balloon Text"/>
    <w:basedOn w:val="Normal"/>
    <w:link w:val="BalloonTextChar"/>
    <w:uiPriority w:val="99"/>
    <w:semiHidden/>
    <w:unhideWhenUsed/>
    <w:rsid w:val="00AA2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iohighered.org/ccp/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nadmin</dc:creator>
  <cp:keywords/>
  <dc:description/>
  <cp:lastModifiedBy>nadmin</cp:lastModifiedBy>
  <cp:revision>1</cp:revision>
  <cp:lastPrinted>2017-10-04T14:45:00Z</cp:lastPrinted>
  <dcterms:created xsi:type="dcterms:W3CDTF">2017-10-04T14:20:00Z</dcterms:created>
  <dcterms:modified xsi:type="dcterms:W3CDTF">2017-10-04T15:07:00Z</dcterms:modified>
</cp:coreProperties>
</file>